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EEC" w:rsidRPr="00723EEC" w:rsidRDefault="00723EEC" w:rsidP="00723EEC">
      <w:pPr>
        <w:spacing w:line="480" w:lineRule="auto"/>
        <w:ind w:firstLine="720"/>
        <w:jc w:val="center"/>
        <w:rPr>
          <w:rFonts w:ascii="Times New Roman" w:hAnsi="Times New Roman" w:cs="Times New Roman"/>
          <w:b/>
        </w:rPr>
      </w:pPr>
      <w:r w:rsidRPr="00723EEC">
        <w:rPr>
          <w:rFonts w:ascii="Times New Roman" w:hAnsi="Times New Roman" w:cs="Times New Roman"/>
          <w:b/>
        </w:rPr>
        <w:t>Discussion Board Week 1</w:t>
      </w:r>
    </w:p>
    <w:p w:rsidR="009717F1" w:rsidRPr="009717F1" w:rsidRDefault="009717F1" w:rsidP="009717F1">
      <w:pPr>
        <w:spacing w:line="480" w:lineRule="auto"/>
        <w:ind w:firstLine="720"/>
        <w:jc w:val="both"/>
        <w:rPr>
          <w:rFonts w:ascii="Times New Roman" w:hAnsi="Times New Roman" w:cs="Times New Roman"/>
        </w:rPr>
      </w:pPr>
      <w:r w:rsidRPr="009717F1">
        <w:rPr>
          <w:rFonts w:ascii="Times New Roman" w:hAnsi="Times New Roman" w:cs="Times New Roman"/>
        </w:rPr>
        <w:t xml:space="preserve">Various things </w:t>
      </w:r>
      <w:r w:rsidR="00723EEC">
        <w:rPr>
          <w:rFonts w:ascii="Times New Roman" w:hAnsi="Times New Roman" w:cs="Times New Roman"/>
        </w:rPr>
        <w:t>have changed as a result of the Corona virus</w:t>
      </w:r>
      <w:r w:rsidRPr="009717F1">
        <w:rPr>
          <w:rFonts w:ascii="Times New Roman" w:hAnsi="Times New Roman" w:cs="Times New Roman"/>
        </w:rPr>
        <w:t xml:space="preserve"> epidemic. Since the</w:t>
      </w:r>
      <w:r w:rsidR="00723EEC">
        <w:rPr>
          <w:rFonts w:ascii="Times New Roman" w:hAnsi="Times New Roman" w:cs="Times New Roman"/>
        </w:rPr>
        <w:t xml:space="preserve"> epidemic became detrimental, </w:t>
      </w:r>
      <w:r w:rsidRPr="009717F1">
        <w:rPr>
          <w:rFonts w:ascii="Times New Roman" w:hAnsi="Times New Roman" w:cs="Times New Roman"/>
        </w:rPr>
        <w:t>the education system has gradually changed with the government issuing closure of schools. More specifically, for students, we have been greatly affected since we can no longer attend classes, to avoid the spread of the virus; therefore, we implement social distancing. As a result, we are continuing with some of our courses via assignments and online studying. Additionally, for our ongoing classwork activities like group work have come to a halt. Therefore, there's no meeting as a gathering; instead, we are left with the online option of video conferencing, which is not accessible to some students. As a result, we are trying to implement other measures to ensure that we continue with our learning.</w:t>
      </w:r>
    </w:p>
    <w:p w:rsidR="001601B2" w:rsidRPr="009717F1" w:rsidRDefault="00723EEC" w:rsidP="009717F1">
      <w:pPr>
        <w:spacing w:line="480" w:lineRule="auto"/>
        <w:ind w:firstLine="720"/>
        <w:jc w:val="both"/>
      </w:pPr>
      <w:r>
        <w:rPr>
          <w:rFonts w:ascii="Times New Roman" w:hAnsi="Times New Roman" w:cs="Times New Roman"/>
        </w:rPr>
        <w:t>A v</w:t>
      </w:r>
      <w:r w:rsidR="009717F1" w:rsidRPr="009717F1">
        <w:rPr>
          <w:rFonts w:ascii="Times New Roman" w:hAnsi="Times New Roman" w:cs="Times New Roman"/>
        </w:rPr>
        <w:t>ariety of sectors have been affected by the global epidemic, including the different workplaces. My main concern is workers will reduce their productivity. When working from home, which has become the new usual, many distractions are bound to happen; therefore, the concentration and productivity will reduce automatically. As a result, the impact will be more significant on the economy. However, this period has given people the chance to rest and focus on their families which is not a common thing in many families with working parents. Additionally, there will be a more significant positive impact on the environment in the long run. Before the occurrence of the epidemic, there were raising concerns on the adverse environment pollution that was going on. Therefore, with the reduction of human activities, environmental pollution has also reduced. Human activities are ranked top on the causes of environmental pollution; thus, with people working from home, not all jobs can be done from home. In the long run, there will be reduced pollution during this period.</w:t>
      </w:r>
    </w:p>
    <w:sectPr w:rsidR="001601B2" w:rsidRPr="009717F1" w:rsidSect="00B323F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601B2"/>
    <w:rsid w:val="001601B2"/>
    <w:rsid w:val="00723EEC"/>
    <w:rsid w:val="007A3B54"/>
    <w:rsid w:val="009717F1"/>
    <w:rsid w:val="009B0678"/>
    <w:rsid w:val="00B323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4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rsid w:val="00E338F3"/>
    <w:pPr>
      <w:spacing w:line="240" w:lineRule="auto"/>
    </w:pPr>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1630</Characters>
  <Application>Microsoft Office Word</Application>
  <DocSecurity>0</DocSecurity>
  <Lines>13</Lines>
  <Paragraphs>3</Paragraphs>
  <ScaleCrop>false</ScaleCrop>
  <Company/>
  <LinksUpToDate>false</LinksUpToDate>
  <CharactersWithSpaces>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dc:creator>
  <cp:lastModifiedBy>ADM</cp:lastModifiedBy>
  <cp:revision>2</cp:revision>
  <dcterms:created xsi:type="dcterms:W3CDTF">2020-04-28T19:09:00Z</dcterms:created>
  <dcterms:modified xsi:type="dcterms:W3CDTF">2020-04-28T19:09:00Z</dcterms:modified>
</cp:coreProperties>
</file>